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4A7" w:rsidRDefault="00B420E9">
      <w:r>
        <w:t xml:space="preserve">Picnic on 18 February 2024 at </w:t>
      </w:r>
      <w:proofErr w:type="spellStart"/>
      <w:r>
        <w:t>Bagamati</w:t>
      </w:r>
      <w:proofErr w:type="spellEnd"/>
    </w:p>
    <w:p w:rsidR="00B420E9" w:rsidRDefault="00B420E9">
      <w:hyperlink r:id="rId4" w:history="1">
        <w:r w:rsidRPr="00F820C7">
          <w:rPr>
            <w:rStyle w:val="Hyperlink"/>
          </w:rPr>
          <w:t>https://m.facebook.com/story.php?story_fbid=pfbid0NUzDFsWfLSktEwu2HvJQGMUqshHokT4SJZ4jaNQgu5wkrVGT79GTFAZnnyr87ubdl&amp;id=100002162292265&amp;sfnsn=wiwspwa&amp;mibextid=RUbZ1f</w:t>
        </w:r>
      </w:hyperlink>
      <w:r>
        <w:t xml:space="preserve"> </w:t>
      </w:r>
      <w:bookmarkStart w:id="0" w:name="_GoBack"/>
      <w:bookmarkEnd w:id="0"/>
    </w:p>
    <w:sectPr w:rsidR="00B42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E9"/>
    <w:rsid w:val="002314A7"/>
    <w:rsid w:val="00B4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A1759-0F74-4B6E-BFAF-75A10EF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20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facebook.com/story.php?story_fbid=pfbid0NUzDFsWfLSktEwu2HvJQGMUqshHokT4SJZ4jaNQgu5wkrVGT79GTFAZnnyr87ubdl&amp;id=100002162292265&amp;sfnsn=wiwspwa&amp;mibextid=RUbZ1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>HP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2024-04-08T17:14:00Z</dcterms:created>
  <dcterms:modified xsi:type="dcterms:W3CDTF">2024-04-08T17:16:00Z</dcterms:modified>
</cp:coreProperties>
</file>